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0B392A" w:rsidTr="000B392A">
        <w:tc>
          <w:tcPr>
            <w:tcW w:w="4322" w:type="dxa"/>
          </w:tcPr>
          <w:p w:rsidR="000B392A" w:rsidRDefault="000B392A">
            <w:r>
              <w:t>def</w:t>
            </w:r>
          </w:p>
        </w:tc>
        <w:tc>
          <w:tcPr>
            <w:tcW w:w="4322" w:type="dxa"/>
          </w:tcPr>
          <w:p w:rsidR="000B392A" w:rsidRDefault="000B392A">
            <w:r>
              <w:t>Para definir una función.</w:t>
            </w:r>
          </w:p>
        </w:tc>
      </w:tr>
      <w:tr w:rsidR="000B392A" w:rsidTr="000B392A">
        <w:tc>
          <w:tcPr>
            <w:tcW w:w="4322" w:type="dxa"/>
          </w:tcPr>
          <w:p w:rsidR="000B392A" w:rsidRDefault="000B392A">
            <w:r>
              <w:t>Try , except</w:t>
            </w:r>
          </w:p>
        </w:tc>
        <w:tc>
          <w:tcPr>
            <w:tcW w:w="4322" w:type="dxa"/>
          </w:tcPr>
          <w:p w:rsidR="000B392A" w:rsidRDefault="000B392A">
            <w:r>
              <w:t>Programación defensiva, que alerta al usuario. A componer o evitar un error.</w:t>
            </w:r>
          </w:p>
        </w:tc>
      </w:tr>
      <w:tr w:rsidR="000B392A" w:rsidTr="000B392A">
        <w:tc>
          <w:tcPr>
            <w:tcW w:w="4322" w:type="dxa"/>
          </w:tcPr>
          <w:p w:rsidR="000B392A" w:rsidRDefault="000B392A">
            <w:r>
              <w:t>append</w:t>
            </w:r>
          </w:p>
        </w:tc>
        <w:tc>
          <w:tcPr>
            <w:tcW w:w="4322" w:type="dxa"/>
          </w:tcPr>
          <w:p w:rsidR="000B392A" w:rsidRDefault="000B392A">
            <w:r>
              <w:t>Para agregar un elemento al final de la lista.</w:t>
            </w:r>
          </w:p>
        </w:tc>
      </w:tr>
      <w:tr w:rsidR="000B392A" w:rsidTr="000B392A">
        <w:tc>
          <w:tcPr>
            <w:tcW w:w="4322" w:type="dxa"/>
          </w:tcPr>
          <w:p w:rsidR="000B392A" w:rsidRDefault="000B392A">
            <w:r>
              <w:t>While</w:t>
            </w:r>
          </w:p>
        </w:tc>
        <w:tc>
          <w:tcPr>
            <w:tcW w:w="4322" w:type="dxa"/>
          </w:tcPr>
          <w:p w:rsidR="000B392A" w:rsidRDefault="000B392A">
            <w:r>
              <w:t>Se utiliza al crear ciclos (Mientras.).</w:t>
            </w:r>
          </w:p>
        </w:tc>
      </w:tr>
      <w:tr w:rsidR="000B392A" w:rsidTr="000B392A">
        <w:tc>
          <w:tcPr>
            <w:tcW w:w="4322" w:type="dxa"/>
          </w:tcPr>
          <w:p w:rsidR="000B392A" w:rsidRDefault="000B392A">
            <w:r>
              <w:t>Import</w:t>
            </w:r>
          </w:p>
        </w:tc>
        <w:tc>
          <w:tcPr>
            <w:tcW w:w="4322" w:type="dxa"/>
          </w:tcPr>
          <w:p w:rsidR="000B392A" w:rsidRDefault="000B392A">
            <w:r>
              <w:t>Importar las funciones al programa principal.</w:t>
            </w:r>
          </w:p>
        </w:tc>
      </w:tr>
      <w:tr w:rsidR="000B392A" w:rsidTr="000B392A">
        <w:tc>
          <w:tcPr>
            <w:tcW w:w="4322" w:type="dxa"/>
          </w:tcPr>
          <w:p w:rsidR="000B392A" w:rsidRDefault="000B392A">
            <w:r>
              <w:t>If, elif.</w:t>
            </w:r>
          </w:p>
        </w:tc>
        <w:tc>
          <w:tcPr>
            <w:tcW w:w="4322" w:type="dxa"/>
          </w:tcPr>
          <w:p w:rsidR="000B392A" w:rsidRDefault="000B392A">
            <w:r>
              <w:t>Son condiciones.</w:t>
            </w:r>
          </w:p>
        </w:tc>
      </w:tr>
      <w:tr w:rsidR="000B392A" w:rsidTr="000B392A">
        <w:tc>
          <w:tcPr>
            <w:tcW w:w="4322" w:type="dxa"/>
          </w:tcPr>
          <w:p w:rsidR="000B392A" w:rsidRDefault="000B392A">
            <w:r>
              <w:t>raw_input</w:t>
            </w:r>
          </w:p>
        </w:tc>
        <w:tc>
          <w:tcPr>
            <w:tcW w:w="4322" w:type="dxa"/>
          </w:tcPr>
          <w:p w:rsidR="000B392A" w:rsidRDefault="000B392A">
            <w:r>
              <w:t>Ingresar una variable</w:t>
            </w:r>
          </w:p>
        </w:tc>
      </w:tr>
      <w:tr w:rsidR="000B392A" w:rsidTr="000B392A">
        <w:tc>
          <w:tcPr>
            <w:tcW w:w="4322" w:type="dxa"/>
          </w:tcPr>
          <w:p w:rsidR="000B392A" w:rsidRDefault="000B392A">
            <w:r>
              <w:t>print</w:t>
            </w:r>
          </w:p>
        </w:tc>
        <w:tc>
          <w:tcPr>
            <w:tcW w:w="4322" w:type="dxa"/>
          </w:tcPr>
          <w:p w:rsidR="000B392A" w:rsidRDefault="000B392A">
            <w:r>
              <w:t>El resultado salga en pantalla</w:t>
            </w:r>
          </w:p>
        </w:tc>
      </w:tr>
      <w:tr w:rsidR="000B392A" w:rsidTr="000B392A">
        <w:tc>
          <w:tcPr>
            <w:tcW w:w="4322" w:type="dxa"/>
          </w:tcPr>
          <w:p w:rsidR="000B392A" w:rsidRDefault="000B392A"/>
        </w:tc>
        <w:tc>
          <w:tcPr>
            <w:tcW w:w="4322" w:type="dxa"/>
          </w:tcPr>
          <w:p w:rsidR="000B392A" w:rsidRDefault="000B392A"/>
        </w:tc>
      </w:tr>
    </w:tbl>
    <w:p w:rsidR="00A4750A" w:rsidRDefault="00A4750A" w:rsidP="000B392A">
      <w:pPr>
        <w:jc w:val="right"/>
      </w:pPr>
    </w:p>
    <w:p w:rsidR="000B392A" w:rsidRDefault="000B392A" w:rsidP="000B392A"/>
    <w:p w:rsidR="006B61E9" w:rsidRDefault="000B392A" w:rsidP="000B392A">
      <w:pPr>
        <w:rPr>
          <w:rFonts w:ascii="Arial" w:hAnsi="Arial" w:cs="Arial"/>
          <w:color w:val="222222"/>
          <w:shd w:val="clear" w:color="auto" w:fill="FFFFFF"/>
        </w:rPr>
      </w:pPr>
      <w:r w:rsidRPr="000B392A">
        <w:rPr>
          <w:b/>
          <w:color w:val="0070C0"/>
          <w:sz w:val="28"/>
          <w:szCs w:val="28"/>
          <w:u w:val="single"/>
        </w:rPr>
        <w:t>¿Cómo llevará a cabo la solución?</w:t>
      </w:r>
      <w:r w:rsidR="006B61E9">
        <w:rPr>
          <w:b/>
          <w:color w:val="0070C0"/>
          <w:sz w:val="28"/>
          <w:szCs w:val="28"/>
          <w:u w:val="single"/>
        </w:rPr>
        <w:t xml:space="preserve">    </w:t>
      </w:r>
    </w:p>
    <w:p w:rsidR="006B61E9" w:rsidRDefault="006B61E9" w:rsidP="000B392A">
      <w:pPr>
        <w:rPr>
          <w:rFonts w:ascii="Arial" w:hAnsi="Arial" w:cs="Arial"/>
          <w:color w:val="222222"/>
          <w:shd w:val="clear" w:color="auto" w:fill="FFFFFF"/>
        </w:rPr>
      </w:pPr>
      <w:r>
        <w:rPr>
          <w:noProof/>
          <w:lang w:eastAsia="es-ES"/>
        </w:rPr>
        <w:drawing>
          <wp:inline distT="0" distB="0" distL="0" distR="0">
            <wp:extent cx="1357773" cy="1011115"/>
            <wp:effectExtent l="19050" t="0" r="0" b="0"/>
            <wp:docPr id="1" name="Imagen 1" descr="https://encrypted-tbn2.google.com/images?q=tbn:ANd9GcTfNk1wz_ozuGLgbWK91BdYm_V3APdhbKwxexxlAOuTdayM8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oogle.com/images?q=tbn:ANd9GcTfNk1wz_ozuGLgbWK91BdYm_V3APdhbKwxexxlAOuTdayM8Pd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710" cy="1011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392A" w:rsidRPr="006B61E9" w:rsidRDefault="000B392A" w:rsidP="006B61E9">
      <w:pPr>
        <w:jc w:val="both"/>
        <w:rPr>
          <w:sz w:val="24"/>
          <w:szCs w:val="24"/>
        </w:rPr>
      </w:pPr>
      <w:r w:rsidRPr="006B61E9">
        <w:rPr>
          <w:sz w:val="24"/>
          <w:szCs w:val="24"/>
        </w:rPr>
        <w:t>La solución al proceso de reportes empresariales, se llega a la meta, aplicando conceptos como: Contadores; sirven para crear o llevar el control de ciclos. También por medio de listas en blanco; debido a que le brinda la oportunidad al usuario de ingresar datos propios o de su criterio.</w:t>
      </w:r>
      <w:r w:rsidR="006B61E9" w:rsidRPr="006B61E9">
        <w:rPr>
          <w:sz w:val="24"/>
          <w:szCs w:val="24"/>
        </w:rPr>
        <w:t xml:space="preserve"> Parte de la solución se llevará a cabo por medio de ciclos; </w:t>
      </w:r>
      <w:r w:rsidR="006B61E9" w:rsidRPr="006B61E9">
        <w:rPr>
          <w:rFonts w:cs="Arial"/>
          <w:color w:val="222222"/>
          <w:sz w:val="24"/>
          <w:szCs w:val="24"/>
          <w:shd w:val="clear" w:color="auto" w:fill="FFFFFF"/>
        </w:rPr>
        <w:t>Un algoritmo que se comporta de una manera secuencial. No está de más mencionar que parte del proceso la toman las variables; Es todo aquello a lo que se le asigna un valor, para luego desarrollarlo.</w:t>
      </w:r>
      <w:r w:rsidR="006B61E9">
        <w:rPr>
          <w:rFonts w:cs="Arial"/>
          <w:color w:val="222222"/>
          <w:sz w:val="24"/>
          <w:szCs w:val="24"/>
          <w:shd w:val="clear" w:color="auto" w:fill="FFFFFF"/>
        </w:rPr>
        <w:t xml:space="preserve"> Es un proceso complejo, sin embrago si se aplican estas estructuras, se llegará de una manera rápida y eficaz a la meta o resultado del programa. </w:t>
      </w:r>
    </w:p>
    <w:sectPr w:rsidR="000B392A" w:rsidRPr="006B61E9" w:rsidSect="00A4750A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BF9" w:rsidRDefault="00676BF9" w:rsidP="000B392A">
      <w:pPr>
        <w:spacing w:after="0" w:line="240" w:lineRule="auto"/>
      </w:pPr>
      <w:r>
        <w:separator/>
      </w:r>
    </w:p>
  </w:endnote>
  <w:endnote w:type="continuationSeparator" w:id="1">
    <w:p w:rsidR="00676BF9" w:rsidRDefault="00676BF9" w:rsidP="000B3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BF9" w:rsidRDefault="00676BF9" w:rsidP="000B392A">
      <w:pPr>
        <w:spacing w:after="0" w:line="240" w:lineRule="auto"/>
      </w:pPr>
      <w:r>
        <w:separator/>
      </w:r>
    </w:p>
  </w:footnote>
  <w:footnote w:type="continuationSeparator" w:id="1">
    <w:p w:rsidR="00676BF9" w:rsidRDefault="00676BF9" w:rsidP="000B3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92A" w:rsidRDefault="000B392A" w:rsidP="000B392A">
    <w:pPr>
      <w:pStyle w:val="Encabezado"/>
      <w:tabs>
        <w:tab w:val="clear" w:pos="4252"/>
        <w:tab w:val="clear" w:pos="8504"/>
        <w:tab w:val="left" w:pos="1302"/>
      </w:tabs>
    </w:pPr>
    <w:r>
      <w:tab/>
    </w:r>
  </w:p>
  <w:p w:rsidR="000B392A" w:rsidRDefault="000B392A" w:rsidP="000B392A">
    <w:pPr>
      <w:pStyle w:val="Encabezado"/>
      <w:tabs>
        <w:tab w:val="clear" w:pos="4252"/>
        <w:tab w:val="clear" w:pos="8504"/>
        <w:tab w:val="left" w:pos="1302"/>
      </w:tabs>
    </w:pPr>
  </w:p>
  <w:p w:rsidR="000B392A" w:rsidRPr="000B392A" w:rsidRDefault="000B392A" w:rsidP="000B392A">
    <w:pPr>
      <w:pStyle w:val="Encabezado"/>
      <w:tabs>
        <w:tab w:val="clear" w:pos="4252"/>
        <w:tab w:val="clear" w:pos="8504"/>
        <w:tab w:val="left" w:pos="1302"/>
      </w:tabs>
      <w:rPr>
        <w:b/>
        <w:color w:val="0070C0"/>
        <w:sz w:val="28"/>
        <w:szCs w:val="28"/>
        <w:u w:val="single"/>
      </w:rPr>
    </w:pPr>
    <w:r w:rsidRPr="000B392A">
      <w:rPr>
        <w:b/>
        <w:color w:val="0070C0"/>
        <w:sz w:val="28"/>
        <w:szCs w:val="28"/>
        <w:u w:val="single"/>
      </w:rPr>
      <w:t>Funciones desarrolladas por el programador. Para que se usan.</w:t>
    </w:r>
  </w:p>
  <w:p w:rsidR="000B392A" w:rsidRDefault="000B392A" w:rsidP="000B392A">
    <w:pPr>
      <w:pStyle w:val="Encabezado"/>
      <w:tabs>
        <w:tab w:val="clear" w:pos="4252"/>
        <w:tab w:val="clear" w:pos="8504"/>
        <w:tab w:val="left" w:pos="1302"/>
      </w:tabs>
      <w:rPr>
        <w:b/>
        <w:color w:val="00B050"/>
        <w:u w:val="single"/>
      </w:rPr>
    </w:pPr>
  </w:p>
  <w:p w:rsidR="006B61E9" w:rsidRPr="000B392A" w:rsidRDefault="006B61E9" w:rsidP="000B392A">
    <w:pPr>
      <w:pStyle w:val="Encabezado"/>
      <w:tabs>
        <w:tab w:val="clear" w:pos="4252"/>
        <w:tab w:val="clear" w:pos="8504"/>
        <w:tab w:val="left" w:pos="1302"/>
      </w:tabs>
      <w:rPr>
        <w:b/>
        <w:color w:val="00B050"/>
        <w:u w:val="single"/>
      </w:rPr>
    </w:pPr>
    <w:r>
      <w:rPr>
        <w:noProof/>
        <w:lang w:eastAsia="es-ES"/>
      </w:rPr>
      <w:drawing>
        <wp:inline distT="0" distB="0" distL="0" distR="0">
          <wp:extent cx="1038665" cy="1038665"/>
          <wp:effectExtent l="19050" t="0" r="9085" b="0"/>
          <wp:docPr id="4" name="Imagen 4" descr="https://encrypted-tbn3.google.com/images?q=tbn:ANd9GcR99gg3Ux8mWHWGiK_xl9hSfIxPhxRab8SLIaSGoC9_-L86F0DoC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s://encrypted-tbn3.google.com/images?q=tbn:ANd9GcR99gg3Ux8mWHWGiK_xl9hSfIxPhxRab8SLIaSGoC9_-L86F0DoC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665" cy="1038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392A"/>
    <w:rsid w:val="000B392A"/>
    <w:rsid w:val="00676BF9"/>
    <w:rsid w:val="006B61E9"/>
    <w:rsid w:val="00A47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50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B39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0B392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B392A"/>
  </w:style>
  <w:style w:type="paragraph" w:styleId="Piedepgina">
    <w:name w:val="footer"/>
    <w:basedOn w:val="Normal"/>
    <w:link w:val="PiedepginaCar"/>
    <w:uiPriority w:val="99"/>
    <w:semiHidden/>
    <w:unhideWhenUsed/>
    <w:rsid w:val="000B392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B392A"/>
  </w:style>
  <w:style w:type="paragraph" w:styleId="Textodeglobo">
    <w:name w:val="Balloon Text"/>
    <w:basedOn w:val="Normal"/>
    <w:link w:val="TextodegloboCar"/>
    <w:uiPriority w:val="99"/>
    <w:semiHidden/>
    <w:unhideWhenUsed/>
    <w:rsid w:val="006B6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61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172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2012-05-22T08:52:00Z</dcterms:created>
  <dcterms:modified xsi:type="dcterms:W3CDTF">2012-05-22T09:12:00Z</dcterms:modified>
</cp:coreProperties>
</file>